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9E68" w14:textId="7D8B71FE" w:rsidR="00D433B9" w:rsidRPr="005B56A0" w:rsidRDefault="002F6E0B" w:rsidP="00D433B9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</w:pPr>
      <w:r w:rsidRPr="005B56A0">
        <w:rPr>
          <w:rFonts w:ascii="Candara" w:hAnsi="Candara"/>
          <w:i/>
          <w:noProof/>
          <w:sz w:val="20"/>
          <w:lang w:val="uk-UA"/>
        </w:rPr>
        <w:drawing>
          <wp:anchor distT="0" distB="0" distL="114300" distR="114300" simplePos="0" relativeHeight="251657728" behindDoc="0" locked="0" layoutInCell="1" allowOverlap="1" wp14:anchorId="0B730043" wp14:editId="55DDAF6E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3" name="obrázek 3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>20-та початкова школа Плзень, Brojova 13,</w:t>
      </w:r>
    </w:p>
    <w:p w14:paraId="144FF6A5" w14:textId="6DA1D38B" w:rsidR="00DF58EA" w:rsidRPr="005B56A0" w:rsidRDefault="00D433B9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</w:pPr>
      <w:r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>фінансована організація</w:t>
      </w:r>
    </w:p>
    <w:p w14:paraId="5AB5C413" w14:textId="77777777" w:rsidR="00DF58EA" w:rsidRPr="005B56A0" w:rsidRDefault="00DF58EA" w:rsidP="00DF58EA">
      <w:pPr>
        <w:jc w:val="center"/>
        <w:rPr>
          <w:rFonts w:ascii="Candara" w:hAnsi="Candara" w:cs="Arial"/>
          <w:b/>
          <w:bCs/>
          <w:color w:val="000000"/>
          <w:sz w:val="28"/>
          <w:szCs w:val="40"/>
          <w:lang w:val="uk-UA"/>
        </w:rPr>
      </w:pPr>
    </w:p>
    <w:p w14:paraId="0A2FE638" w14:textId="77777777" w:rsidR="00DF58EA" w:rsidRPr="005B56A0" w:rsidRDefault="00DF58EA" w:rsidP="00DF58EA">
      <w:pPr>
        <w:rPr>
          <w:rFonts w:ascii="Candara" w:hAnsi="Candara"/>
          <w:lang w:val="uk-UA"/>
        </w:rPr>
      </w:pPr>
    </w:p>
    <w:p w14:paraId="6A9FB999" w14:textId="77777777" w:rsidR="00EA7CBB" w:rsidRPr="005B56A0" w:rsidRDefault="00EA7CBB" w:rsidP="00DF58EA">
      <w:pPr>
        <w:pStyle w:val="Nadpis1"/>
        <w:rPr>
          <w:rFonts w:ascii="Candara" w:hAnsi="Candara" w:cs="Tahoma"/>
          <w:i/>
          <w:iCs/>
          <w:color w:val="3366FF"/>
          <w:lang w:val="uk-UA"/>
        </w:rPr>
      </w:pPr>
    </w:p>
    <w:p w14:paraId="0CA018D3" w14:textId="039D0C15" w:rsidR="00DF58EA" w:rsidRPr="005B56A0" w:rsidRDefault="00396397" w:rsidP="001115AA">
      <w:pPr>
        <w:pStyle w:val="Nadpis1"/>
        <w:spacing w:after="240"/>
        <w:rPr>
          <w:rFonts w:ascii="Candara" w:hAnsi="Candara" w:cs="Tahoma"/>
          <w:i/>
          <w:iCs/>
          <w:color w:val="3366FF"/>
          <w:lang w:val="uk-UA"/>
        </w:rPr>
      </w:pPr>
      <w:r w:rsidRPr="00396397">
        <w:rPr>
          <w:rFonts w:ascii="Candara" w:hAnsi="Candara" w:cs="Tahoma"/>
          <w:i/>
          <w:iCs/>
          <w:color w:val="3366FF"/>
          <w:lang w:val="uk-UA"/>
        </w:rPr>
        <w:t>Ставки на оренду нежитлових приміщень</w:t>
      </w:r>
    </w:p>
    <w:p w14:paraId="74E4FBE4" w14:textId="049CF02F" w:rsidR="00DF58EA" w:rsidRPr="005B56A0" w:rsidRDefault="00CA165F" w:rsidP="00FA247E">
      <w:pPr>
        <w:pStyle w:val="Zkladntext"/>
        <w:spacing w:line="240" w:lineRule="auto"/>
        <w:rPr>
          <w:rFonts w:cs="Tahoma"/>
          <w:i/>
          <w:iCs/>
          <w:sz w:val="20"/>
          <w:szCs w:val="20"/>
          <w:lang w:val="uk-UA"/>
        </w:rPr>
      </w:pPr>
      <w:r w:rsidRPr="00CA165F">
        <w:rPr>
          <w:rFonts w:cs="Tahoma"/>
          <w:i/>
          <w:iCs/>
          <w:sz w:val="22"/>
          <w:szCs w:val="20"/>
          <w:lang w:val="uk-UA"/>
        </w:rPr>
        <w:t>З 01.09.2022 встановлюю ставки оренди нежитлових приміщень для занять молоддю та дорослими:</w:t>
      </w:r>
      <w:r w:rsidR="00DF58EA" w:rsidRPr="005B56A0">
        <w:rPr>
          <w:rFonts w:cs="Tahoma"/>
          <w:i/>
          <w:iCs/>
          <w:sz w:val="22"/>
          <w:szCs w:val="20"/>
          <w:lang w:val="uk-UA"/>
        </w:rPr>
        <w:t>:</w:t>
      </w:r>
    </w:p>
    <w:p w14:paraId="0FA03E3C" w14:textId="77777777" w:rsidR="00DF58EA" w:rsidRPr="005B56A0" w:rsidRDefault="00DF58EA">
      <w:pPr>
        <w:rPr>
          <w:rFonts w:ascii="Candara" w:hAnsi="Candara" w:cs="Tahoma"/>
          <w:b/>
          <w:i/>
          <w:iCs/>
          <w:color w:val="3366FF"/>
          <w:sz w:val="20"/>
          <w:szCs w:val="20"/>
          <w:lang w:val="uk-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1752"/>
        <w:gridCol w:w="1964"/>
      </w:tblGrid>
      <w:tr w:rsidR="001115AA" w:rsidRPr="005B56A0" w14:paraId="505EE955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3366FF"/>
            <w:vAlign w:val="center"/>
          </w:tcPr>
          <w:p w14:paraId="11804690" w14:textId="34F56F95" w:rsidR="00DF58EA" w:rsidRPr="005B56A0" w:rsidRDefault="0052613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52613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оренда</w:t>
            </w:r>
          </w:p>
        </w:tc>
        <w:tc>
          <w:tcPr>
            <w:tcW w:w="1760" w:type="dxa"/>
            <w:shd w:val="clear" w:color="auto" w:fill="3366FF"/>
            <w:vAlign w:val="center"/>
          </w:tcPr>
          <w:p w14:paraId="011FAFB9" w14:textId="39B05517" w:rsidR="00DF58EA" w:rsidRPr="005B56A0" w:rsidRDefault="0052613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52613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CZK/год</w:t>
            </w:r>
          </w:p>
        </w:tc>
        <w:tc>
          <w:tcPr>
            <w:tcW w:w="1949" w:type="dxa"/>
            <w:shd w:val="clear" w:color="auto" w:fill="3366FF"/>
            <w:vAlign w:val="center"/>
          </w:tcPr>
          <w:p w14:paraId="37A50288" w14:textId="0DA3D285" w:rsidR="00DF58EA" w:rsidRPr="005B56A0" w:rsidRDefault="0079258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79258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Примітка</w:t>
            </w:r>
          </w:p>
        </w:tc>
      </w:tr>
      <w:tr w:rsidR="00DF58EA" w:rsidRPr="005B56A0" w14:paraId="7C9D0B7B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642A4395" w14:textId="5D1F2AE6" w:rsidR="00DF58EA" w:rsidRPr="005B56A0" w:rsidRDefault="0079258F" w:rsidP="00E53CC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9258F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класна кімната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46FA5F0" w14:textId="36017D46" w:rsidR="00DF58EA" w:rsidRPr="005B56A0" w:rsidRDefault="00A93234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250 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A3DB6DE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3742C86D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FCE6DAA" w14:textId="3637FF9A" w:rsidR="00DF58EA" w:rsidRPr="005B56A0" w:rsidRDefault="00626000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2600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спортзал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D51CF87" w14:textId="594E2911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30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A93234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A93234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6932D6E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65193741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80FD3EB" w14:textId="7657AB94" w:rsidR="00DF58EA" w:rsidRPr="005B56A0" w:rsidRDefault="00626000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2600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великий дитячий майданчик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2419B70" w14:textId="4D7AFBF4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A93234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9F4F2F4" w14:textId="21D7CC0B" w:rsidR="00DF58EA" w:rsidRPr="005B56A0" w:rsidRDefault="0070098C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94 х 53 м</w:t>
            </w:r>
          </w:p>
        </w:tc>
      </w:tr>
      <w:tr w:rsidR="00DF58EA" w:rsidRPr="005B56A0" w14:paraId="16D7AA36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369B6CC" w14:textId="37475186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½ великого кроку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9965F17" w14:textId="6F4B284A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45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8CACAEC" w14:textId="6C374DAC" w:rsidR="00DF58EA" w:rsidRPr="005B56A0" w:rsidRDefault="0070098C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94 х 53 м</w:t>
            </w:r>
          </w:p>
        </w:tc>
      </w:tr>
      <w:tr w:rsidR="00DF58EA" w:rsidRPr="005B56A0" w14:paraId="0BC9E8D5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6AA99170" w14:textId="7DBF63AD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поле зі штучним покриттям (трава, тартан)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63D5BE5" w14:textId="2E76BBC1" w:rsidR="00DF58EA" w:rsidRPr="005B56A0" w:rsidRDefault="001115AA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AFB0A5F" w14:textId="55924525" w:rsidR="00DF58EA" w:rsidRPr="005B56A0" w:rsidRDefault="00E53CC4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45 x 25</w:t>
            </w:r>
            <w:r w:rsidR="001115A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70098C"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</w:t>
            </w:r>
          </w:p>
        </w:tc>
      </w:tr>
      <w:tr w:rsidR="00DF58EA" w:rsidRPr="005B56A0" w14:paraId="5888F65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5BF5F2D7" w14:textId="44FEE1BE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майданчик для пляжного волейболу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5721C8B" w14:textId="15EECDC4" w:rsidR="00DF58EA" w:rsidRPr="005B56A0" w:rsidRDefault="00E56E89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1</w:t>
            </w:r>
            <w:r w:rsidR="00790A16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5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1115A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5BDAC55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31A5C61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95E7F88" w14:textId="60A2DF8E" w:rsidR="00DF58EA" w:rsidRPr="005B56A0" w:rsidRDefault="00705321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5321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майданчик для людей з обмеженими фізичними можливостями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94F52C8" w14:textId="73FC8804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3279C58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7C7A94C3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3FAC5BCF" w14:textId="3C569BEF" w:rsidR="00DF58EA" w:rsidRPr="005B56A0" w:rsidRDefault="00705321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5321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душові кабіни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24AE1AD" w14:textId="73D38C2C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12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DC07CA5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53A4F7A0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05AA0058" w14:textId="0EBA49CD" w:rsidR="00DF58EA" w:rsidRPr="005B56A0" w:rsidRDefault="00A9323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освітлення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5DBDB0D" w14:textId="37FC7C63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</w:t>
            </w:r>
            <w:r w:rsidR="00AD3E7D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D32D33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E6F6C92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7041ACF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7ABCA61D" w14:textId="5DD7BF4F" w:rsidR="00DF58EA" w:rsidRPr="005B56A0" w:rsidRDefault="00A9323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½ освітлення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23DA371" w14:textId="601056AE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</w:t>
            </w:r>
            <w:r w:rsidR="00AD3E7D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70098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1B3F81A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</w:tbl>
    <w:p w14:paraId="2294C644" w14:textId="77777777" w:rsidR="001115AA" w:rsidRPr="005B56A0" w:rsidRDefault="001115AA" w:rsidP="00EA7CBB">
      <w:pPr>
        <w:jc w:val="both"/>
        <w:rPr>
          <w:rFonts w:ascii="Candara" w:hAnsi="Candara" w:cs="Tahoma"/>
          <w:b/>
          <w:i/>
          <w:iCs/>
          <w:sz w:val="22"/>
          <w:szCs w:val="20"/>
          <w:u w:val="single"/>
          <w:lang w:val="uk-UA"/>
        </w:rPr>
      </w:pPr>
    </w:p>
    <w:p w14:paraId="4086DCF8" w14:textId="619678B9" w:rsidR="00E53CC4" w:rsidRPr="005B56A0" w:rsidRDefault="00F32F8F" w:rsidP="00EA7CBB">
      <w:pPr>
        <w:jc w:val="both"/>
        <w:rPr>
          <w:rFonts w:ascii="Candara" w:hAnsi="Candara" w:cs="Tahoma"/>
          <w:i/>
          <w:iCs/>
          <w:sz w:val="22"/>
          <w:szCs w:val="20"/>
          <w:lang w:val="uk-UA"/>
        </w:rPr>
      </w:pPr>
      <w:r w:rsidRPr="00F32F8F">
        <w:rPr>
          <w:rFonts w:ascii="Candara" w:hAnsi="Candara" w:cs="Tahoma"/>
          <w:b/>
          <w:i/>
          <w:iCs/>
          <w:sz w:val="22"/>
          <w:szCs w:val="20"/>
          <w:u w:val="single"/>
          <w:lang w:val="uk-UA"/>
        </w:rPr>
        <w:t>При довгостроковій (4 і більше тижнів) оренді за договором (оплата в офісі або безготівковим розрахунком на рахунок школи) ціна буде знижена на 20%.</w:t>
      </w:r>
      <w:r w:rsidRPr="00F32F8F">
        <w:rPr>
          <w:rFonts w:ascii="Candara" w:hAnsi="Candara" w:cs="Tahoma"/>
          <w:bCs/>
          <w:sz w:val="22"/>
          <w:szCs w:val="20"/>
        </w:rPr>
        <w:t xml:space="preserve"> </w:t>
      </w:r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>Ця пропозиція дійсна для всіх курсів. Знижка не поширюється на оренду спортзалу. Призи за хобі дітей та молоді присуджуються постановою міста Пльзень.</w:t>
      </w:r>
    </w:p>
    <w:p w14:paraId="10D7EDC3" w14:textId="77777777" w:rsidR="00E53CC4" w:rsidRPr="005B56A0" w:rsidRDefault="00E53CC4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46C9193F" w14:textId="77777777" w:rsidR="001115AA" w:rsidRPr="005B56A0" w:rsidRDefault="001115AA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2BDA63B3" w14:textId="77777777" w:rsidR="00E53CC4" w:rsidRPr="005B56A0" w:rsidRDefault="00E53CC4">
      <w:pPr>
        <w:rPr>
          <w:rFonts w:ascii="Candara" w:hAnsi="Candara" w:cs="Tahoma"/>
          <w:i/>
          <w:iCs/>
          <w:sz w:val="22"/>
          <w:szCs w:val="20"/>
          <w:lang w:val="uk-UA"/>
        </w:rPr>
      </w:pPr>
    </w:p>
    <w:p w14:paraId="742F8D63" w14:textId="663DF268" w:rsidR="00E53CC4" w:rsidRPr="005B56A0" w:rsidRDefault="00E53CC4">
      <w:pPr>
        <w:rPr>
          <w:rFonts w:ascii="Candara" w:hAnsi="Candara" w:cs="Tahoma"/>
          <w:i/>
          <w:iCs/>
          <w:sz w:val="22"/>
          <w:szCs w:val="20"/>
          <w:lang w:val="uk-UA"/>
        </w:rPr>
      </w:pP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  <w:t xml:space="preserve">       </w:t>
      </w:r>
      <w:r w:rsidR="00FA247E" w:rsidRPr="005B56A0">
        <w:rPr>
          <w:rFonts w:ascii="Candara" w:hAnsi="Candara" w:cs="Tahoma"/>
          <w:i/>
          <w:iCs/>
          <w:sz w:val="22"/>
          <w:szCs w:val="20"/>
          <w:lang w:val="uk-UA"/>
        </w:rPr>
        <w:t xml:space="preserve"> </w:t>
      </w:r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>Директор:</w:t>
      </w:r>
    </w:p>
    <w:p w14:paraId="5F4FF41E" w14:textId="77777777" w:rsidR="00E53CC4" w:rsidRDefault="00FA247E">
      <w:pPr>
        <w:rPr>
          <w:rFonts w:ascii="Candara" w:hAnsi="Candara" w:cs="Tahoma"/>
          <w:i/>
          <w:iCs/>
          <w:sz w:val="22"/>
          <w:szCs w:val="20"/>
          <w:lang w:val="uk-UA"/>
        </w:rPr>
      </w:pP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  <w:t>Mgr. Pavel  K o c i á n</w:t>
      </w:r>
    </w:p>
    <w:p w14:paraId="69A85226" w14:textId="1D536EDD" w:rsidR="007A7947" w:rsidRPr="005B56A0" w:rsidRDefault="007A7947" w:rsidP="007A7947">
      <w:pPr>
        <w:ind w:left="4956"/>
        <w:rPr>
          <w:rFonts w:ascii="Candara" w:hAnsi="Candara" w:cs="Tahoma"/>
          <w:i/>
          <w:iCs/>
          <w:sz w:val="22"/>
          <w:szCs w:val="20"/>
          <w:lang w:val="uk-UA"/>
        </w:rPr>
      </w:pPr>
      <w:r>
        <w:rPr>
          <w:rFonts w:ascii="Candara" w:hAnsi="Candara" w:cs="Tahoma"/>
          <w:i/>
          <w:iCs/>
          <w:sz w:val="22"/>
          <w:szCs w:val="20"/>
        </w:rPr>
        <w:t xml:space="preserve">        </w:t>
      </w:r>
      <w:r w:rsidR="00AC2028" w:rsidRPr="00AC2028">
        <w:rPr>
          <w:rFonts w:ascii="Candara" w:hAnsi="Candara" w:cs="Tahoma"/>
          <w:i/>
          <w:iCs/>
          <w:sz w:val="22"/>
          <w:szCs w:val="20"/>
          <w:lang w:val="uk-UA"/>
        </w:rPr>
        <w:t>магістр наук Павло Коціан</w:t>
      </w:r>
    </w:p>
    <w:p w14:paraId="19550522" w14:textId="77777777" w:rsidR="00E53CC4" w:rsidRPr="005B56A0" w:rsidRDefault="00E53CC4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6DB2A1D8" w14:textId="77777777" w:rsidR="001115AA" w:rsidRPr="005B56A0" w:rsidRDefault="001115AA">
      <w:pPr>
        <w:rPr>
          <w:rFonts w:ascii="Candara" w:hAnsi="Candara" w:cs="Tahoma"/>
          <w:i/>
          <w:iCs/>
          <w:sz w:val="22"/>
          <w:szCs w:val="20"/>
          <w:lang w:val="uk-UA"/>
        </w:rPr>
      </w:pPr>
    </w:p>
    <w:p w14:paraId="78F7DA05" w14:textId="1013B249" w:rsidR="00E53CC4" w:rsidRPr="005B56A0" w:rsidRDefault="00AC2028" w:rsidP="00AC2028">
      <w:pPr>
        <w:rPr>
          <w:rFonts w:ascii="Candara" w:hAnsi="Candara" w:cs="Tahoma"/>
          <w:i/>
          <w:iCs/>
          <w:sz w:val="22"/>
          <w:szCs w:val="20"/>
          <w:lang w:val="uk-UA"/>
        </w:rPr>
      </w:pPr>
      <w:r w:rsidRPr="00AC2028">
        <w:rPr>
          <w:rFonts w:ascii="Candara" w:hAnsi="Candara" w:cs="Tahoma"/>
          <w:i/>
          <w:iCs/>
          <w:sz w:val="22"/>
          <w:szCs w:val="20"/>
          <w:lang w:val="uk-UA"/>
        </w:rPr>
        <w:t>У Пльзені 1 вересня 2022 р</w:t>
      </w:r>
    </w:p>
    <w:sectPr w:rsidR="00E53CC4" w:rsidRPr="005B56A0" w:rsidSect="00111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121A"/>
    <w:multiLevelType w:val="hybridMultilevel"/>
    <w:tmpl w:val="523ADDB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37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5"/>
    <w:rsid w:val="000C27C6"/>
    <w:rsid w:val="001115AA"/>
    <w:rsid w:val="00267DE4"/>
    <w:rsid w:val="002F4A1D"/>
    <w:rsid w:val="002F6E0B"/>
    <w:rsid w:val="00396397"/>
    <w:rsid w:val="004202E5"/>
    <w:rsid w:val="00437F4A"/>
    <w:rsid w:val="0052613F"/>
    <w:rsid w:val="005B56A0"/>
    <w:rsid w:val="00602416"/>
    <w:rsid w:val="00605C6B"/>
    <w:rsid w:val="006107A7"/>
    <w:rsid w:val="00626000"/>
    <w:rsid w:val="00635918"/>
    <w:rsid w:val="006A23E2"/>
    <w:rsid w:val="0070098C"/>
    <w:rsid w:val="00705321"/>
    <w:rsid w:val="00772498"/>
    <w:rsid w:val="00790A16"/>
    <w:rsid w:val="0079258F"/>
    <w:rsid w:val="007A1A16"/>
    <w:rsid w:val="007A2B05"/>
    <w:rsid w:val="007A7947"/>
    <w:rsid w:val="00864D65"/>
    <w:rsid w:val="0097534C"/>
    <w:rsid w:val="009E691D"/>
    <w:rsid w:val="009F3904"/>
    <w:rsid w:val="00A93234"/>
    <w:rsid w:val="00AC2028"/>
    <w:rsid w:val="00AD3E7D"/>
    <w:rsid w:val="00B55C93"/>
    <w:rsid w:val="00B60BDB"/>
    <w:rsid w:val="00C45AB5"/>
    <w:rsid w:val="00CA165F"/>
    <w:rsid w:val="00CB6228"/>
    <w:rsid w:val="00D32D33"/>
    <w:rsid w:val="00D433B9"/>
    <w:rsid w:val="00DF42E2"/>
    <w:rsid w:val="00DF58EA"/>
    <w:rsid w:val="00E04BE5"/>
    <w:rsid w:val="00E42D8F"/>
    <w:rsid w:val="00E53CC4"/>
    <w:rsid w:val="00E56E89"/>
    <w:rsid w:val="00EA7CBB"/>
    <w:rsid w:val="00EB5ACE"/>
    <w:rsid w:val="00F32F8F"/>
    <w:rsid w:val="00FA0CBA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04DC"/>
  <w15:docId w15:val="{FA5D0E08-6807-4EDD-A28D-806E4FF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bCs/>
      <w:color w:val="414141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rFonts w:ascii="Candara" w:hAnsi="Candara"/>
    </w:rPr>
  </w:style>
  <w:style w:type="table" w:styleId="Mkatabulky">
    <w:name w:val="Table Grid"/>
    <w:basedOn w:val="Normlntabulka"/>
    <w:rsid w:val="00C4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1</Pages>
  <Words>155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SPRAVA INFORMACNICH TECHNOLOGII MESTA PLZNE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.</dc:creator>
  <cp:lastModifiedBy>Krpejšová Michala</cp:lastModifiedBy>
  <cp:revision>20</cp:revision>
  <cp:lastPrinted>2022-01-11T11:48:00Z</cp:lastPrinted>
  <dcterms:created xsi:type="dcterms:W3CDTF">2022-08-29T19:36:00Z</dcterms:created>
  <dcterms:modified xsi:type="dcterms:W3CDTF">2022-08-29T19:58:00Z</dcterms:modified>
</cp:coreProperties>
</file>