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A10B" w14:textId="77777777" w:rsidR="0036196F" w:rsidRDefault="0036196F" w:rsidP="002642F5">
      <w:r w:rsidRPr="0036196F">
        <w:rPr>
          <w:sz w:val="44"/>
          <w:szCs w:val="44"/>
        </w:rPr>
        <w:t>Doučování žáků škol</w:t>
      </w:r>
      <w:r>
        <w:t xml:space="preserve"> </w:t>
      </w:r>
    </w:p>
    <w:p w14:paraId="35DA8B23" w14:textId="77777777" w:rsidR="0036196F" w:rsidRDefault="0036196F" w:rsidP="002642F5">
      <w:r w:rsidRPr="0036196F">
        <w:rPr>
          <w:sz w:val="28"/>
          <w:szCs w:val="28"/>
        </w:rPr>
        <w:t>Povinnosti školy jako příjemce prostředků z EU v rámci povinné publicity</w:t>
      </w:r>
      <w:r>
        <w:t xml:space="preserve"> </w:t>
      </w:r>
    </w:p>
    <w:p w14:paraId="4C27C693" w14:textId="77777777" w:rsidR="0036196F" w:rsidRDefault="0036196F" w:rsidP="002642F5">
      <w:r>
        <w:t>Název programu: Doučování žáků škol – Realizace investice 3.2.3 Národního plánu obnovy</w:t>
      </w:r>
    </w:p>
    <w:p w14:paraId="05AA598C" w14:textId="77777777" w:rsidR="0036196F" w:rsidRDefault="0036196F" w:rsidP="002642F5">
      <w:r>
        <w:t xml:space="preserve">Každý jednotlivý příjemce podpory investice Doučování žáků škol – Realizace investice 3.2.3 Národního plánu obnovy (dále také jen „investice“) je povinen dodržovat pravidla jednotné publicity dle čl. 34 nařízení (EU) 2021/241. </w:t>
      </w:r>
    </w:p>
    <w:p w14:paraId="081F1EE7" w14:textId="158E86B0" w:rsidR="00EF1A46" w:rsidRDefault="0036196F" w:rsidP="002642F5">
      <w:r>
        <w:t>Příjemce podpory a každý další účastník investice v rámci všech svých informačních a komunikačních opatření zajistí informování o původu finančních prostředků vždy při propagaci aktivit vyplývajících z implementace této investice.</w:t>
      </w:r>
    </w:p>
    <w:p w14:paraId="17D1DD11" w14:textId="77777777" w:rsidR="0036196F" w:rsidRDefault="0036196F" w:rsidP="002642F5">
      <w:bookmarkStart w:id="0" w:name="_GoBack"/>
      <w:bookmarkEnd w:id="0"/>
    </w:p>
    <w:p w14:paraId="4CBE1E21" w14:textId="77777777" w:rsidR="0036196F" w:rsidRDefault="0036196F" w:rsidP="002642F5">
      <w:r w:rsidRPr="0036196F">
        <w:rPr>
          <w:sz w:val="44"/>
          <w:szCs w:val="44"/>
        </w:rPr>
        <w:t>DOUČOVÁNÍ ŽÁKŮ ŠKOL</w:t>
      </w:r>
      <w:r>
        <w:t xml:space="preserve"> </w:t>
      </w:r>
    </w:p>
    <w:p w14:paraId="6F0170E3" w14:textId="4BE5DF8E" w:rsidR="0036196F" w:rsidRPr="0036196F" w:rsidRDefault="0036196F" w:rsidP="002642F5">
      <w:pPr>
        <w:rPr>
          <w:sz w:val="24"/>
          <w:szCs w:val="24"/>
        </w:rPr>
      </w:pPr>
      <w:r w:rsidRPr="0036196F">
        <w:rPr>
          <w:sz w:val="24"/>
          <w:szCs w:val="24"/>
        </w:rPr>
        <w:t>REALIZACE INVESTICE 3.2.3 NÁRODNÍHO PLÁNU OBNOVY</w:t>
      </w:r>
    </w:p>
    <w:p w14:paraId="397C45B8" w14:textId="00A00F11" w:rsidR="0036196F" w:rsidRPr="0036196F" w:rsidRDefault="0036196F" w:rsidP="0036196F">
      <w:pPr>
        <w:rPr>
          <w:sz w:val="40"/>
          <w:szCs w:val="40"/>
        </w:rPr>
      </w:pPr>
      <w:r w:rsidRPr="0036196F">
        <w:rPr>
          <w:sz w:val="40"/>
          <w:szCs w:val="40"/>
        </w:rPr>
        <w:t>Investice reaguje na potřebu podpory vzdělávání žáků ohrožených školním neúspěchem v reakci na nemožnost realizace prezenční výuky ve školách během pandemie covid-19.</w:t>
      </w:r>
    </w:p>
    <w:sectPr w:rsidR="0036196F" w:rsidRPr="003619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767B4" w14:textId="77777777" w:rsidR="00DA302E" w:rsidRDefault="00DA302E" w:rsidP="003F53A6">
      <w:r>
        <w:separator/>
      </w:r>
    </w:p>
  </w:endnote>
  <w:endnote w:type="continuationSeparator" w:id="0">
    <w:p w14:paraId="21C3A685" w14:textId="77777777" w:rsidR="00DA302E" w:rsidRDefault="00DA302E" w:rsidP="003F53A6">
      <w:r>
        <w:continuationSeparator/>
      </w:r>
    </w:p>
  </w:endnote>
  <w:endnote w:type="continuationNotice" w:id="1">
    <w:p w14:paraId="1F0B0E68" w14:textId="77777777" w:rsidR="00DA302E" w:rsidRDefault="00DA3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01639E78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F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BE68" w14:textId="77777777" w:rsidR="00DA302E" w:rsidRDefault="00DA302E" w:rsidP="003F53A6">
      <w:r>
        <w:separator/>
      </w:r>
    </w:p>
  </w:footnote>
  <w:footnote w:type="continuationSeparator" w:id="0">
    <w:p w14:paraId="21D515B6" w14:textId="77777777" w:rsidR="00DA302E" w:rsidRDefault="00DA302E" w:rsidP="003F53A6">
      <w:r>
        <w:continuationSeparator/>
      </w:r>
    </w:p>
  </w:footnote>
  <w:footnote w:type="continuationNotice" w:id="1">
    <w:p w14:paraId="783EB368" w14:textId="77777777" w:rsidR="00DA302E" w:rsidRDefault="00DA30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F4"/>
    <w:rsid w:val="00024FD7"/>
    <w:rsid w:val="000E1403"/>
    <w:rsid w:val="00121FC3"/>
    <w:rsid w:val="00164EB1"/>
    <w:rsid w:val="001F185A"/>
    <w:rsid w:val="002007B3"/>
    <w:rsid w:val="002642F5"/>
    <w:rsid w:val="00275A0C"/>
    <w:rsid w:val="00303B6D"/>
    <w:rsid w:val="00336125"/>
    <w:rsid w:val="00340855"/>
    <w:rsid w:val="0036196F"/>
    <w:rsid w:val="003F53A6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766E12"/>
    <w:rsid w:val="007F25E9"/>
    <w:rsid w:val="00862EF1"/>
    <w:rsid w:val="00872915"/>
    <w:rsid w:val="00953CB5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E45281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1E341-8E4E-4864-B036-E3B83663914B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c5339a8-e0e5-432a-b224-26eee2b5d697"/>
    <ds:schemaRef ds:uri="http://purl.org/dc/terms/"/>
    <ds:schemaRef ds:uri="http://schemas.microsoft.com/office/infopath/2007/PartnerControls"/>
    <ds:schemaRef ds:uri="e42d9b8c-2a52-4eb9-8b3c-2df8915626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Kreidl Zdeněk</cp:lastModifiedBy>
  <cp:revision>2</cp:revision>
  <dcterms:created xsi:type="dcterms:W3CDTF">2022-02-22T08:11:00Z</dcterms:created>
  <dcterms:modified xsi:type="dcterms:W3CDTF">2022-02-22T08:11:00Z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